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Фрагмент урока чтения 3 спец. коррекционный класс</w:t>
      </w:r>
    </w:p>
    <w:p>
      <w:pPr>
        <w:pStyle w:val="style0"/>
      </w:pPr>
      <w:r>
        <w:rPr>
          <w:i/>
          <w:b/>
          <w:iCs/>
          <w:bCs/>
        </w:rPr>
        <w:t>О</w:t>
      </w:r>
      <w:r>
        <w:rPr>
          <w:sz w:val="24"/>
          <w:i/>
          <w:b/>
          <w:szCs w:val="24"/>
          <w:iCs/>
          <w:bCs/>
        </w:rPr>
        <w:t>бсуждение текста. Рисуем листовку в защиту животных.</w:t>
      </w:r>
    </w:p>
    <w:p>
      <w:pPr>
        <w:pStyle w:val="style0"/>
      </w:pPr>
      <w:r>
        <w:rPr>
          <w:sz w:val="24"/>
          <w:szCs w:val="24"/>
        </w:rPr>
        <w:t>Мальчики играли. Рядом был пруд. Они увидели лягушек. Дети набрали много камней. Они стали бросать их в лягушек. Им было весело. Одна лягушка высунулась из воды и говорит шалунам: «Перестаньте камни бросать. Вам забава, а нам смерть!</w:t>
      </w:r>
      <w:r>
        <w:rPr/>
        <w:t>».</w:t>
      </w:r>
    </w:p>
    <w:p>
      <w:pPr>
        <w:pStyle w:val="style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Фрагмент урока математики 3 спец. коррекционный класс</w:t>
      </w:r>
    </w:p>
    <w:p>
      <w:pPr>
        <w:pStyle w:val="style0"/>
      </w:pPr>
      <w:r>
        <w:rPr>
          <w:sz w:val="24"/>
          <w:i/>
          <w:b/>
          <w:szCs w:val="24"/>
          <w:iCs/>
          <w:bCs/>
        </w:rPr>
        <w:t>Задача с обсуждением.</w:t>
      </w:r>
    </w:p>
    <w:p>
      <w:pPr>
        <w:pStyle w:val="style0"/>
      </w:pPr>
      <w:r>
        <w:rPr>
          <w:sz w:val="24"/>
          <w:b w:val="off"/>
          <w:szCs w:val="24"/>
          <w:bCs w:val="off"/>
        </w:rPr>
        <w:t>При тушении пожара был использован насос производительностью 800 л\мин. Пожар потушили через 10 мин. Сколько литров воды израсходовали при тушении пожара?</w:t>
      </w:r>
    </w:p>
    <w:p>
      <w:pPr>
        <w:pStyle w:val="style0"/>
        <w:jc w:val="right"/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Учитель: Щербакова Н.В.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Стандартный HTML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/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Указатель"/>
    <w:basedOn w:val="style0"/>
    <w:next w:val="style21"/>
    <w:pPr>
      <w:suppressLineNumbers/>
    </w:pPr>
    <w:rPr/>
  </w:style>
  <w:style w:styleId="style22" w:type="paragraph">
    <w:name w:val="HTML Preformatted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2012-05-14T02:08:00.00Z</dcterms:created>
  <dc:creator>Татьяна</dc:creator>
  <cp:lastModifiedBy>Татьяна</cp:lastModifiedBy>
  <dcterms:modified xsi:type="dcterms:W3CDTF">2012-05-14T02:31:00.00Z</dcterms:modified>
  <cp:revision>2</cp:revision>
</cp:coreProperties>
</file>